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A9" w:rsidRPr="009053A9" w:rsidRDefault="009053A9" w:rsidP="009053A9">
      <w:pPr>
        <w:widowControl/>
        <w:spacing w:line="240" w:lineRule="auto"/>
        <w:ind w:left="0"/>
        <w:jc w:val="right"/>
        <w:rPr>
          <w:sz w:val="20"/>
          <w:szCs w:val="20"/>
        </w:rPr>
      </w:pPr>
      <w:r w:rsidRPr="009053A9">
        <w:rPr>
          <w:sz w:val="20"/>
          <w:szCs w:val="20"/>
        </w:rPr>
        <w:t>Приложение</w:t>
      </w:r>
      <w:proofErr w:type="gramStart"/>
      <w:r w:rsidRPr="009053A9">
        <w:rPr>
          <w:sz w:val="20"/>
          <w:szCs w:val="20"/>
        </w:rPr>
        <w:t>1</w:t>
      </w:r>
      <w:proofErr w:type="gramEnd"/>
    </w:p>
    <w:p w:rsidR="001167EA" w:rsidRDefault="00A67232" w:rsidP="009053A9">
      <w:pPr>
        <w:widowControl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1167EA" w:rsidRPr="001167EA" w:rsidRDefault="001167EA" w:rsidP="001167EA">
      <w:pPr>
        <w:widowControl/>
        <w:spacing w:line="240" w:lineRule="auto"/>
        <w:ind w:left="0"/>
        <w:jc w:val="right"/>
        <w:rPr>
          <w:b/>
          <w:sz w:val="28"/>
          <w:szCs w:val="28"/>
        </w:rPr>
      </w:pP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2976"/>
        <w:gridCol w:w="1162"/>
        <w:gridCol w:w="1248"/>
        <w:gridCol w:w="1418"/>
        <w:gridCol w:w="1770"/>
      </w:tblGrid>
      <w:tr w:rsidR="00B30E42" w:rsidRPr="00BE0291" w:rsidTr="00B30E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Pr="00B30E42" w:rsidRDefault="00B30E42" w:rsidP="00B30E42">
            <w:pPr>
              <w:widowControl/>
              <w:spacing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B30E42">
              <w:rPr>
                <w:bCs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Pr="00B30E42" w:rsidRDefault="00B30E42" w:rsidP="00B30E42">
            <w:pPr>
              <w:widowControl/>
              <w:spacing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B30E42">
              <w:rPr>
                <w:bCs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Pr="00B30E42" w:rsidRDefault="00B30E42" w:rsidP="00B30E42">
            <w:pPr>
              <w:widowControl/>
              <w:spacing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B30E42">
              <w:rPr>
                <w:bCs/>
                <w:sz w:val="18"/>
                <w:szCs w:val="18"/>
              </w:rPr>
              <w:t>Количество</w:t>
            </w:r>
            <w:r>
              <w:rPr>
                <w:bCs/>
                <w:sz w:val="18"/>
                <w:szCs w:val="18"/>
              </w:rPr>
              <w:t>, литров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Pr="00B30E42" w:rsidRDefault="00861DEE" w:rsidP="00B30E42">
            <w:pPr>
              <w:widowControl/>
              <w:spacing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Цена за литр</w:t>
            </w:r>
            <w:r w:rsidR="00B30E42" w:rsidRPr="00B30E42">
              <w:rPr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Pr="00B30E42" w:rsidRDefault="00B30E42" w:rsidP="00B30E42">
            <w:pPr>
              <w:widowControl/>
              <w:spacing w:line="240" w:lineRule="auto"/>
              <w:ind w:left="0"/>
              <w:jc w:val="center"/>
              <w:rPr>
                <w:bCs/>
                <w:sz w:val="18"/>
                <w:szCs w:val="18"/>
              </w:rPr>
            </w:pPr>
            <w:r w:rsidRPr="00B30E42">
              <w:rPr>
                <w:bCs/>
                <w:sz w:val="18"/>
                <w:szCs w:val="18"/>
              </w:rPr>
              <w:t>Сумма (руб.)</w:t>
            </w:r>
          </w:p>
        </w:tc>
        <w:tc>
          <w:tcPr>
            <w:tcW w:w="1770" w:type="dxa"/>
            <w:shd w:val="clear" w:color="auto" w:fill="auto"/>
          </w:tcPr>
          <w:p w:rsidR="00B30E42" w:rsidRPr="00B30E42" w:rsidRDefault="00B30E42">
            <w:pPr>
              <w:widowControl/>
              <w:spacing w:after="200" w:line="276" w:lineRule="auto"/>
              <w:ind w:left="0"/>
              <w:jc w:val="left"/>
              <w:rPr>
                <w:sz w:val="18"/>
                <w:szCs w:val="18"/>
              </w:rPr>
            </w:pPr>
            <w:r w:rsidRPr="00B30E42">
              <w:rPr>
                <w:sz w:val="18"/>
                <w:szCs w:val="18"/>
              </w:rPr>
              <w:t>Условия и график поставки</w:t>
            </w:r>
          </w:p>
        </w:tc>
      </w:tr>
      <w:tr w:rsidR="00B30E42" w:rsidRPr="00BE0291" w:rsidTr="00B30E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378" w:rsidRDefault="000A4378" w:rsidP="00B30E4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Бензин </w:t>
            </w:r>
          </w:p>
          <w:p w:rsidR="00B30E42" w:rsidRDefault="00B30E42" w:rsidP="00B30E4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АИ-76</w:t>
            </w:r>
            <w:r w:rsidR="000A4378">
              <w:rPr>
                <w:sz w:val="20"/>
                <w:szCs w:val="20"/>
              </w:rPr>
              <w:t>/80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Default="00B30E42" w:rsidP="00B30E42">
            <w:r w:rsidRPr="005D6FA8">
              <w:rPr>
                <w:sz w:val="18"/>
                <w:szCs w:val="18"/>
              </w:rPr>
              <w:t xml:space="preserve">Марка 76, </w:t>
            </w:r>
            <w:proofErr w:type="spellStart"/>
            <w:r w:rsidRPr="005D6FA8">
              <w:rPr>
                <w:sz w:val="18"/>
                <w:szCs w:val="18"/>
              </w:rPr>
              <w:t>автом</w:t>
            </w:r>
            <w:proofErr w:type="spellEnd"/>
            <w:r w:rsidRPr="005D6FA8">
              <w:rPr>
                <w:sz w:val="18"/>
                <w:szCs w:val="18"/>
              </w:rPr>
              <w:t xml:space="preserve">. не </w:t>
            </w:r>
            <w:proofErr w:type="gramStart"/>
            <w:r w:rsidRPr="005D6FA8">
              <w:rPr>
                <w:sz w:val="18"/>
                <w:szCs w:val="18"/>
              </w:rPr>
              <w:t>этилирован</w:t>
            </w:r>
            <w:proofErr w:type="gramEnd"/>
            <w:r w:rsidRPr="005D6FA8">
              <w:rPr>
                <w:sz w:val="18"/>
                <w:szCs w:val="18"/>
              </w:rPr>
              <w:t xml:space="preserve">. ГОСТ 2084-77, нормаль- 80, </w:t>
            </w:r>
            <w:proofErr w:type="spellStart"/>
            <w:r w:rsidRPr="005D6FA8">
              <w:rPr>
                <w:sz w:val="18"/>
                <w:szCs w:val="18"/>
              </w:rPr>
              <w:t>концен</w:t>
            </w:r>
            <w:proofErr w:type="spellEnd"/>
            <w:r w:rsidRPr="005D6FA8">
              <w:rPr>
                <w:sz w:val="18"/>
                <w:szCs w:val="18"/>
              </w:rPr>
              <w:t xml:space="preserve">. свинца 1 гр. На 1р3 не более 0,013, доля серы не более 10% соответствие </w:t>
            </w:r>
            <w:proofErr w:type="spellStart"/>
            <w:r w:rsidRPr="005D6FA8">
              <w:rPr>
                <w:sz w:val="18"/>
                <w:szCs w:val="18"/>
              </w:rPr>
              <w:t>ГОСТу</w:t>
            </w:r>
            <w:proofErr w:type="spellEnd"/>
            <w:r w:rsidRPr="005D6FA8">
              <w:rPr>
                <w:sz w:val="18"/>
                <w:szCs w:val="18"/>
              </w:rPr>
              <w:t xml:space="preserve"> чистый, прозрачный, без сильного запаха</w:t>
            </w:r>
            <w:r w:rsidRPr="005D6FA8"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Default="000A4378" w:rsidP="00381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Default="00B30E42" w:rsidP="00381FDE">
            <w:pPr>
              <w:jc w:val="center"/>
            </w:pPr>
          </w:p>
          <w:p w:rsidR="00B30E42" w:rsidRDefault="00B30E42" w:rsidP="00381FDE">
            <w:pPr>
              <w:jc w:val="center"/>
            </w:pPr>
          </w:p>
          <w:p w:rsidR="009053A9" w:rsidRDefault="009053A9" w:rsidP="00381FDE">
            <w:pPr>
              <w:jc w:val="center"/>
            </w:pPr>
          </w:p>
          <w:p w:rsidR="00B30E42" w:rsidRDefault="00381FDE" w:rsidP="00381FDE">
            <w:pPr>
              <w:jc w:val="center"/>
            </w:pPr>
            <w: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381FDE" w:rsidP="00381FDE">
            <w:pPr>
              <w:widowControl/>
              <w:spacing w:line="240" w:lineRule="auto"/>
              <w:ind w:left="0"/>
              <w:jc w:val="center"/>
            </w:pPr>
            <w:r w:rsidRPr="00381FDE">
              <w:t>738 000,00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43C96" w:rsidRDefault="00C43C96">
            <w:pPr>
              <w:widowControl/>
              <w:spacing w:after="200" w:line="276" w:lineRule="auto"/>
              <w:ind w:left="0"/>
              <w:jc w:val="left"/>
              <w:rPr>
                <w:sz w:val="18"/>
                <w:szCs w:val="18"/>
              </w:rPr>
            </w:pPr>
          </w:p>
          <w:p w:rsidR="00B30E42" w:rsidRPr="0005648C" w:rsidRDefault="00381FDE" w:rsidP="000A4378">
            <w:pPr>
              <w:widowControl/>
              <w:spacing w:after="200" w:line="276" w:lineRule="auto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2 </w:t>
            </w:r>
            <w:r w:rsidR="0005648C" w:rsidRPr="0005648C">
              <w:rPr>
                <w:sz w:val="18"/>
                <w:szCs w:val="18"/>
              </w:rPr>
              <w:t xml:space="preserve">квартала 2010 года </w:t>
            </w:r>
            <w:proofErr w:type="spellStart"/>
            <w:r w:rsidR="0005648C">
              <w:rPr>
                <w:sz w:val="18"/>
                <w:szCs w:val="18"/>
              </w:rPr>
              <w:t>с</w:t>
            </w:r>
            <w:r w:rsidR="0005648C" w:rsidRPr="0005648C">
              <w:rPr>
                <w:sz w:val="18"/>
                <w:szCs w:val="18"/>
              </w:rPr>
              <w:t>амовывозом</w:t>
            </w:r>
            <w:proofErr w:type="spellEnd"/>
            <w:r w:rsidR="0005648C">
              <w:rPr>
                <w:sz w:val="18"/>
                <w:szCs w:val="18"/>
              </w:rPr>
              <w:t xml:space="preserve"> по пластиковым картам АЗС поставщика, расположенных вблизи  объектов МУЗ «Динская ЦРБ». Возможность обслуживания по пластиковым картам на АЗС поставщика по краю. </w:t>
            </w:r>
          </w:p>
        </w:tc>
      </w:tr>
      <w:tr w:rsidR="00B30E42" w:rsidRPr="00BE0291" w:rsidTr="00B30E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Default="00B30E42" w:rsidP="00B30E4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АИ-92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Default="00B30E42" w:rsidP="00B30E42">
            <w:r w:rsidRPr="005D6FA8">
              <w:rPr>
                <w:sz w:val="18"/>
                <w:szCs w:val="18"/>
              </w:rPr>
              <w:t xml:space="preserve">Марка 92, </w:t>
            </w:r>
            <w:proofErr w:type="spellStart"/>
            <w:r w:rsidRPr="005D6FA8">
              <w:rPr>
                <w:sz w:val="18"/>
                <w:szCs w:val="18"/>
              </w:rPr>
              <w:t>автом</w:t>
            </w:r>
            <w:proofErr w:type="spellEnd"/>
            <w:r w:rsidRPr="005D6FA8">
              <w:rPr>
                <w:sz w:val="18"/>
                <w:szCs w:val="18"/>
              </w:rPr>
              <w:t xml:space="preserve"> не </w:t>
            </w:r>
            <w:proofErr w:type="gramStart"/>
            <w:r w:rsidRPr="005D6FA8">
              <w:rPr>
                <w:sz w:val="18"/>
                <w:szCs w:val="18"/>
              </w:rPr>
              <w:t>этилирован</w:t>
            </w:r>
            <w:proofErr w:type="gramEnd"/>
            <w:r w:rsidRPr="005D6FA8">
              <w:rPr>
                <w:sz w:val="18"/>
                <w:szCs w:val="18"/>
              </w:rPr>
              <w:t xml:space="preserve">. ГОСТ </w:t>
            </w:r>
            <w:proofErr w:type="gramStart"/>
            <w:r w:rsidRPr="005D6FA8">
              <w:rPr>
                <w:sz w:val="18"/>
                <w:szCs w:val="18"/>
              </w:rPr>
              <w:t>Р</w:t>
            </w:r>
            <w:proofErr w:type="gramEnd"/>
            <w:r w:rsidRPr="005D6FA8">
              <w:rPr>
                <w:sz w:val="18"/>
                <w:szCs w:val="18"/>
              </w:rPr>
              <w:t xml:space="preserve"> 51105-97, </w:t>
            </w:r>
            <w:proofErr w:type="spellStart"/>
            <w:r w:rsidRPr="005D6FA8">
              <w:rPr>
                <w:sz w:val="18"/>
                <w:szCs w:val="18"/>
              </w:rPr>
              <w:t>октановость</w:t>
            </w:r>
            <w:proofErr w:type="spellEnd"/>
            <w:r w:rsidRPr="005D6FA8">
              <w:rPr>
                <w:sz w:val="18"/>
                <w:szCs w:val="18"/>
              </w:rPr>
              <w:t xml:space="preserve"> моторное-83, </w:t>
            </w:r>
            <w:proofErr w:type="spellStart"/>
            <w:r w:rsidRPr="005D6FA8">
              <w:rPr>
                <w:sz w:val="18"/>
                <w:szCs w:val="18"/>
              </w:rPr>
              <w:t>концен</w:t>
            </w:r>
            <w:proofErr w:type="spellEnd"/>
            <w:r w:rsidRPr="005D6FA8">
              <w:rPr>
                <w:sz w:val="18"/>
                <w:szCs w:val="18"/>
              </w:rPr>
              <w:t xml:space="preserve">. сжат. 1мл. на 100 см3 не более 5,0 , </w:t>
            </w:r>
            <w:proofErr w:type="spellStart"/>
            <w:r w:rsidRPr="005D6FA8">
              <w:rPr>
                <w:sz w:val="18"/>
                <w:szCs w:val="18"/>
              </w:rPr>
              <w:t>концен</w:t>
            </w:r>
            <w:proofErr w:type="spellEnd"/>
            <w:r w:rsidRPr="005D6FA8">
              <w:rPr>
                <w:sz w:val="18"/>
                <w:szCs w:val="18"/>
              </w:rPr>
              <w:t xml:space="preserve">. Свинца  1гр. На 1р3 не более 0,013 плотность не более 725-780 соответствие </w:t>
            </w:r>
            <w:proofErr w:type="spellStart"/>
            <w:r w:rsidRPr="005D6FA8">
              <w:rPr>
                <w:sz w:val="18"/>
                <w:szCs w:val="18"/>
              </w:rPr>
              <w:t>ГОСТу</w:t>
            </w:r>
            <w:proofErr w:type="spellEnd"/>
            <w:r w:rsidRPr="005D6FA8">
              <w:rPr>
                <w:sz w:val="18"/>
                <w:szCs w:val="18"/>
              </w:rPr>
              <w:t xml:space="preserve"> </w:t>
            </w:r>
            <w:proofErr w:type="gramStart"/>
            <w:r w:rsidRPr="005D6FA8">
              <w:rPr>
                <w:sz w:val="18"/>
                <w:szCs w:val="18"/>
              </w:rPr>
              <w:t>чистый</w:t>
            </w:r>
            <w:proofErr w:type="gramEnd"/>
            <w:r w:rsidRPr="005D6FA8">
              <w:rPr>
                <w:sz w:val="18"/>
                <w:szCs w:val="18"/>
              </w:rPr>
              <w:t>, прозрачный, без сильного запаха</w:t>
            </w:r>
            <w:r w:rsidRPr="005D6FA8"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FDE" w:rsidRDefault="00381FDE" w:rsidP="00381FDE">
            <w:pPr>
              <w:rPr>
                <w:sz w:val="20"/>
                <w:szCs w:val="20"/>
              </w:rPr>
            </w:pPr>
          </w:p>
          <w:p w:rsidR="00B30E42" w:rsidRDefault="0005648C" w:rsidP="00381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4378">
              <w:rPr>
                <w:sz w:val="20"/>
                <w:szCs w:val="20"/>
              </w:rPr>
              <w:t>3600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Default="00B30E42" w:rsidP="00381FDE">
            <w:pPr>
              <w:jc w:val="center"/>
            </w:pPr>
          </w:p>
          <w:p w:rsidR="00B30E42" w:rsidRDefault="00B30E42" w:rsidP="00381FDE">
            <w:pPr>
              <w:jc w:val="center"/>
            </w:pPr>
          </w:p>
          <w:p w:rsidR="00B30E42" w:rsidRDefault="00B30E42" w:rsidP="00381FDE">
            <w:pPr>
              <w:jc w:val="center"/>
            </w:pPr>
          </w:p>
          <w:p w:rsidR="009053A9" w:rsidRDefault="009053A9" w:rsidP="00381FDE">
            <w:pPr>
              <w:ind w:left="0"/>
              <w:jc w:val="center"/>
            </w:pPr>
          </w:p>
          <w:p w:rsidR="00B30E42" w:rsidRDefault="00381FDE" w:rsidP="00381FDE">
            <w:pPr>
              <w:ind w:left="0"/>
              <w:jc w:val="center"/>
            </w:pPr>
            <w: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381FDE" w:rsidP="00381FDE">
            <w:pPr>
              <w:widowControl/>
              <w:spacing w:line="240" w:lineRule="auto"/>
              <w:ind w:left="0"/>
              <w:jc w:val="center"/>
            </w:pPr>
            <w:r w:rsidRPr="00381FDE">
              <w:t>1 206 000,00</w:t>
            </w:r>
          </w:p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</w:tc>
        <w:tc>
          <w:tcPr>
            <w:tcW w:w="1770" w:type="dxa"/>
            <w:vMerge/>
            <w:shd w:val="clear" w:color="auto" w:fill="auto"/>
          </w:tcPr>
          <w:p w:rsidR="00B30E42" w:rsidRPr="00BE0291" w:rsidRDefault="00B30E42">
            <w:pPr>
              <w:widowControl/>
              <w:spacing w:after="200" w:line="276" w:lineRule="auto"/>
              <w:ind w:left="0"/>
              <w:jc w:val="left"/>
            </w:pPr>
          </w:p>
        </w:tc>
      </w:tr>
      <w:tr w:rsidR="00B30E42" w:rsidRPr="00BE0291" w:rsidTr="00B30E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Default="00B30E42" w:rsidP="00B30E4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Pr="005D6FA8" w:rsidRDefault="00B30E42" w:rsidP="00B30E42">
            <w:pPr>
              <w:jc w:val="center"/>
              <w:rPr>
                <w:sz w:val="18"/>
                <w:szCs w:val="18"/>
              </w:rPr>
            </w:pPr>
            <w:r w:rsidRPr="005D6FA8">
              <w:rPr>
                <w:sz w:val="18"/>
                <w:szCs w:val="18"/>
              </w:rPr>
              <w:t>ГОСТ 305-82. Обязательное соответствие европейским требованиям EN 590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42" w:rsidRDefault="0005648C" w:rsidP="00381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Default="00B30E42" w:rsidP="00381FDE">
            <w:pPr>
              <w:jc w:val="center"/>
            </w:pPr>
          </w:p>
          <w:p w:rsidR="00B30E42" w:rsidRDefault="00381FDE" w:rsidP="00381FDE">
            <w:pPr>
              <w:jc w:val="center"/>
            </w:pPr>
            <w: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42" w:rsidRPr="00381FDE" w:rsidRDefault="00B30E42" w:rsidP="00381FDE">
            <w:pPr>
              <w:widowControl/>
              <w:spacing w:line="240" w:lineRule="auto"/>
              <w:ind w:left="0"/>
              <w:jc w:val="center"/>
            </w:pPr>
          </w:p>
          <w:p w:rsidR="00B30E42" w:rsidRPr="00381FDE" w:rsidRDefault="00381FDE" w:rsidP="00381FDE">
            <w:pPr>
              <w:widowControl/>
              <w:spacing w:line="240" w:lineRule="auto"/>
              <w:ind w:left="0"/>
              <w:jc w:val="center"/>
            </w:pPr>
            <w:r w:rsidRPr="00381FDE">
              <w:t>94 500,00</w:t>
            </w:r>
          </w:p>
        </w:tc>
        <w:tc>
          <w:tcPr>
            <w:tcW w:w="1770" w:type="dxa"/>
            <w:vMerge/>
            <w:shd w:val="clear" w:color="auto" w:fill="auto"/>
          </w:tcPr>
          <w:p w:rsidR="00B30E42" w:rsidRPr="00BE0291" w:rsidRDefault="00B30E42">
            <w:pPr>
              <w:widowControl/>
              <w:spacing w:after="200" w:line="276" w:lineRule="auto"/>
              <w:ind w:left="0"/>
              <w:jc w:val="left"/>
            </w:pPr>
          </w:p>
        </w:tc>
      </w:tr>
    </w:tbl>
    <w:p w:rsidR="001167EA" w:rsidRPr="00BE0291" w:rsidRDefault="001167EA" w:rsidP="001167EA">
      <w:pPr>
        <w:widowControl/>
        <w:spacing w:line="240" w:lineRule="auto"/>
        <w:ind w:left="0"/>
        <w:rPr>
          <w:sz w:val="28"/>
          <w:szCs w:val="28"/>
        </w:rPr>
      </w:pPr>
    </w:p>
    <w:p w:rsidR="00F37330" w:rsidRDefault="001167EA" w:rsidP="001167EA">
      <w:pPr>
        <w:ind w:left="-142"/>
      </w:pPr>
      <w:r>
        <w:t>Начальная цена контракта</w:t>
      </w:r>
      <w:r w:rsidRPr="001167EA">
        <w:t xml:space="preserve"> </w:t>
      </w:r>
      <w:r>
        <w:t>(максимальная):</w:t>
      </w:r>
      <w:r w:rsidRPr="001167EA">
        <w:t xml:space="preserve"> </w:t>
      </w:r>
      <w:r w:rsidR="00381FDE">
        <w:t>2 038 500,00рублей (Два миллиона тридцать восемь тысяч пятьсот рублей, 00 копеек)</w:t>
      </w:r>
    </w:p>
    <w:p w:rsidR="008B34D1" w:rsidRDefault="008B34D1" w:rsidP="001167EA">
      <w:pPr>
        <w:ind w:left="-142"/>
      </w:pPr>
    </w:p>
    <w:p w:rsidR="008B34D1" w:rsidRDefault="008B34D1" w:rsidP="001167EA">
      <w:pPr>
        <w:ind w:left="-142"/>
      </w:pPr>
    </w:p>
    <w:p w:rsidR="008B34D1" w:rsidRDefault="008B34D1" w:rsidP="001167EA">
      <w:pPr>
        <w:ind w:left="-142"/>
      </w:pPr>
    </w:p>
    <w:p w:rsidR="00F37330" w:rsidRDefault="00F37330" w:rsidP="001167EA">
      <w:pPr>
        <w:ind w:left="-142"/>
      </w:pPr>
    </w:p>
    <w:p w:rsidR="00F37330" w:rsidRDefault="00F37330" w:rsidP="001167EA">
      <w:pPr>
        <w:ind w:left="-142"/>
      </w:pPr>
    </w:p>
    <w:p w:rsidR="00F37330" w:rsidRDefault="00F37330" w:rsidP="001167EA">
      <w:pPr>
        <w:ind w:left="-142"/>
      </w:pPr>
      <w:r>
        <w:t>Главный врач МУЗ «Динская ЦРБ»                                                                   Асланян Э. А.</w:t>
      </w:r>
    </w:p>
    <w:sectPr w:rsidR="00F37330" w:rsidSect="001167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7EA"/>
    <w:rsid w:val="0005648C"/>
    <w:rsid w:val="000A4378"/>
    <w:rsid w:val="000B047E"/>
    <w:rsid w:val="000C211D"/>
    <w:rsid w:val="000F7569"/>
    <w:rsid w:val="001167EA"/>
    <w:rsid w:val="0015319E"/>
    <w:rsid w:val="001617EF"/>
    <w:rsid w:val="002B4B30"/>
    <w:rsid w:val="00334A9D"/>
    <w:rsid w:val="00343379"/>
    <w:rsid w:val="00381FDE"/>
    <w:rsid w:val="00463222"/>
    <w:rsid w:val="00477CD1"/>
    <w:rsid w:val="00517A06"/>
    <w:rsid w:val="00615239"/>
    <w:rsid w:val="00616FC5"/>
    <w:rsid w:val="006424FC"/>
    <w:rsid w:val="006C3294"/>
    <w:rsid w:val="006F75B3"/>
    <w:rsid w:val="00744415"/>
    <w:rsid w:val="007A44CA"/>
    <w:rsid w:val="0080036E"/>
    <w:rsid w:val="008011C1"/>
    <w:rsid w:val="00823B9E"/>
    <w:rsid w:val="00861DEE"/>
    <w:rsid w:val="00884C36"/>
    <w:rsid w:val="008B34D1"/>
    <w:rsid w:val="008E1A23"/>
    <w:rsid w:val="009053A9"/>
    <w:rsid w:val="00A33737"/>
    <w:rsid w:val="00A67232"/>
    <w:rsid w:val="00A83628"/>
    <w:rsid w:val="00AB060B"/>
    <w:rsid w:val="00AB1F15"/>
    <w:rsid w:val="00AE3880"/>
    <w:rsid w:val="00AE784F"/>
    <w:rsid w:val="00B0398B"/>
    <w:rsid w:val="00B30E42"/>
    <w:rsid w:val="00B45B93"/>
    <w:rsid w:val="00B96023"/>
    <w:rsid w:val="00C339F9"/>
    <w:rsid w:val="00C43C96"/>
    <w:rsid w:val="00C52EE2"/>
    <w:rsid w:val="00C55A8F"/>
    <w:rsid w:val="00CB583E"/>
    <w:rsid w:val="00CD0E1A"/>
    <w:rsid w:val="00CE2B9B"/>
    <w:rsid w:val="00CF7336"/>
    <w:rsid w:val="00DE3295"/>
    <w:rsid w:val="00E2317E"/>
    <w:rsid w:val="00E46C0E"/>
    <w:rsid w:val="00EA3B61"/>
    <w:rsid w:val="00ED71FF"/>
    <w:rsid w:val="00F3162D"/>
    <w:rsid w:val="00F37330"/>
    <w:rsid w:val="00F40E63"/>
    <w:rsid w:val="00F75EE6"/>
    <w:rsid w:val="00F833B6"/>
    <w:rsid w:val="00FB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EA"/>
    <w:pPr>
      <w:widowControl w:val="0"/>
      <w:spacing w:after="0" w:line="300" w:lineRule="auto"/>
      <w:ind w:left="3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167EA"/>
    <w:pPr>
      <w:keepNext/>
      <w:widowControl/>
      <w:spacing w:line="240" w:lineRule="auto"/>
      <w:ind w:left="0" w:firstLine="56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7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7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DVA</cp:lastModifiedBy>
  <cp:revision>12</cp:revision>
  <cp:lastPrinted>2009-12-10T08:43:00Z</cp:lastPrinted>
  <dcterms:created xsi:type="dcterms:W3CDTF">2009-10-22T07:51:00Z</dcterms:created>
  <dcterms:modified xsi:type="dcterms:W3CDTF">2010-03-01T05:15:00Z</dcterms:modified>
</cp:coreProperties>
</file>